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06" w:rsidRDefault="007A0706" w:rsidP="007A0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7A0706" w:rsidRPr="00E3297C" w:rsidTr="00FB3F4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7A0706" w:rsidRPr="00AE17DC" w:rsidRDefault="00C94AD4" w:rsidP="00AE17DC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  <w:r w:rsidR="00AE1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(</w:t>
            </w: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Лінгвіс</w:t>
            </w:r>
            <w:r w:rsidR="00AE17D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тычны модуль)</w:t>
            </w:r>
          </w:p>
        </w:tc>
      </w:tr>
      <w:tr w:rsidR="007A0706" w:rsidRPr="00E3297C" w:rsidTr="00FB3F4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7A0706" w:rsidRPr="00FB3F44" w:rsidRDefault="00AE17DC" w:rsidP="00FB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6-05-0115-01 Адукацыя ў галіне фізічнай культуры</w:t>
            </w:r>
          </w:p>
        </w:tc>
      </w:tr>
      <w:tr w:rsidR="007A0706" w:rsidRPr="00E3297C" w:rsidTr="00FB3F4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7A0706" w:rsidRPr="00FB3F44" w:rsidRDefault="00B43432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44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7A0706" w:rsidRPr="00E3297C" w:rsidTr="00FB3F4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7A0706" w:rsidRPr="00FB3F44" w:rsidRDefault="00E932DD" w:rsidP="00FB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432" w:rsidRPr="00FB3F44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7A0706" w:rsidRPr="00E3297C" w:rsidTr="00FB3F4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7A0706" w:rsidRPr="00FB3F44" w:rsidRDefault="00B43432" w:rsidP="00FB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44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FB3F44" w:rsidRPr="00FB3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157" w:rsidRPr="00FB3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F44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FB3F44" w:rsidRPr="00FB3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3F44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</w:t>
            </w:r>
            <w:r w:rsidR="008E7157" w:rsidRPr="00FB3F4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A0706" w:rsidRPr="00E3297C" w:rsidTr="00FB3F4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7A0706" w:rsidRPr="00FB3F44" w:rsidRDefault="00B43432" w:rsidP="00FB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44">
              <w:rPr>
                <w:rFonts w:ascii="Times New Roman" w:hAnsi="Times New Roman" w:cs="Times New Roman"/>
                <w:sz w:val="24"/>
                <w:szCs w:val="24"/>
              </w:rPr>
              <w:t>6 зачётны</w:t>
            </w:r>
            <w:r w:rsidR="00FB3F44" w:rsidRPr="00FB3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3F4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FB3F44" w:rsidRPr="00FB3F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3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706" w:rsidRPr="00E3297C" w:rsidTr="00FB3F4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B43432" w:rsidRPr="00E3297C" w:rsidRDefault="00C94AD4" w:rsidP="007A07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7A0706" w:rsidRPr="00E3297C" w:rsidTr="00FB3F4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7A0706" w:rsidRPr="00E3297C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</w:pP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Паняцце тэрміна. З гісторыі беларускай навуковай тэрміналогіі.</w:t>
            </w: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="00FB3F4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Культура прафесійнага маўлення</w:t>
            </w:r>
            <w:bookmarkStart w:id="0" w:name="_GoBack"/>
            <w:bookmarkEnd w:id="0"/>
          </w:p>
        </w:tc>
      </w:tr>
      <w:tr w:rsidR="007A0706" w:rsidRPr="00E3297C" w:rsidTr="00FB3F4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C94AD4" w:rsidRPr="00E3297C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C94AD4" w:rsidRPr="00E3297C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C94AD4" w:rsidRPr="00E3297C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C94AD4" w:rsidRPr="00E3297C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C94AD4" w:rsidRPr="00E3297C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C94AD4" w:rsidRPr="00E3297C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C94AD4" w:rsidRPr="00E3297C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C94AD4" w:rsidRPr="00E3297C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C94AD4" w:rsidRPr="00E3297C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C94AD4" w:rsidRPr="00E3297C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C94AD4" w:rsidRPr="00E3297C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C94AD4" w:rsidRPr="00E3297C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C94AD4" w:rsidRPr="00E3297C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C94AD4" w:rsidRPr="00E3297C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C94AD4" w:rsidRPr="00E3297C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C94AD4" w:rsidRPr="00E3297C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C94AD4" w:rsidRPr="00E3297C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7A0706" w:rsidRPr="00E3297C" w:rsidRDefault="00C94AD4" w:rsidP="00C94AD4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7A0706" w:rsidRPr="00FB3F44" w:rsidTr="00FB3F4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:rsidR="007A0706" w:rsidRPr="00E3297C" w:rsidRDefault="00FB3F44" w:rsidP="00FB3F4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Ун</w:t>
            </w:r>
            <w:r w:rsidR="007C7888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іверсальная кампетэнцыя: УК-10. Ажыццяўляць камунікацыі на беларускай мове для рашэння задач міжасобаснага, міжкультурн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ага і прафесійнага ўзаемадеяння</w:t>
            </w:r>
          </w:p>
        </w:tc>
      </w:tr>
      <w:tr w:rsidR="007A0706" w:rsidRPr="00E3297C" w:rsidTr="00FB3F4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7A0706" w:rsidRPr="00E3297C" w:rsidRDefault="000B6E11" w:rsidP="00FB3F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F44">
              <w:rPr>
                <w:rFonts w:ascii="Times New Roman" w:hAnsi="Times New Roman" w:cs="Times New Roman"/>
                <w:sz w:val="24"/>
                <w:szCs w:val="24"/>
              </w:rPr>
              <w:t>В 1 семестре – зачёт</w:t>
            </w:r>
          </w:p>
        </w:tc>
      </w:tr>
    </w:tbl>
    <w:p w:rsidR="007A0706" w:rsidRPr="00FB3F44" w:rsidRDefault="007A0706" w:rsidP="007A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F44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="00E932DD" w:rsidRPr="00FB3F44">
        <w:rPr>
          <w:rFonts w:ascii="Times New Roman" w:hAnsi="Times New Roman" w:cs="Times New Roman"/>
          <w:sz w:val="24"/>
          <w:szCs w:val="24"/>
        </w:rPr>
        <w:tab/>
      </w:r>
      <w:r w:rsidR="00E932DD" w:rsidRPr="00FB3F44">
        <w:rPr>
          <w:rFonts w:ascii="Times New Roman" w:hAnsi="Times New Roman" w:cs="Times New Roman"/>
          <w:sz w:val="24"/>
          <w:szCs w:val="24"/>
        </w:rPr>
        <w:tab/>
      </w:r>
      <w:r w:rsidR="00E932DD" w:rsidRPr="00FB3F44">
        <w:rPr>
          <w:rFonts w:ascii="Times New Roman" w:hAnsi="Times New Roman" w:cs="Times New Roman"/>
          <w:sz w:val="24"/>
          <w:szCs w:val="24"/>
        </w:rPr>
        <w:tab/>
      </w:r>
      <w:r w:rsidRPr="00FB3F44"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="00E3297C" w:rsidRPr="00FB3F44">
        <w:rPr>
          <w:rFonts w:ascii="Times New Roman" w:hAnsi="Times New Roman" w:cs="Times New Roman"/>
          <w:sz w:val="24"/>
          <w:szCs w:val="24"/>
        </w:rPr>
        <w:t>Л.В. Прохоренко</w:t>
      </w:r>
    </w:p>
    <w:p w:rsidR="00E932DD" w:rsidRPr="00FB3F44" w:rsidRDefault="007A0706" w:rsidP="00FB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F44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E932DD" w:rsidRPr="00FB3F44">
        <w:rPr>
          <w:rFonts w:ascii="Times New Roman" w:hAnsi="Times New Roman" w:cs="Times New Roman"/>
          <w:sz w:val="24"/>
          <w:szCs w:val="24"/>
        </w:rPr>
        <w:tab/>
      </w:r>
      <w:r w:rsidR="00E932DD" w:rsidRPr="00FB3F44">
        <w:rPr>
          <w:rFonts w:ascii="Times New Roman" w:hAnsi="Times New Roman" w:cs="Times New Roman"/>
          <w:sz w:val="24"/>
          <w:szCs w:val="24"/>
        </w:rPr>
        <w:tab/>
      </w:r>
      <w:r w:rsidRPr="00FB3F44">
        <w:rPr>
          <w:rFonts w:ascii="Times New Roman" w:hAnsi="Times New Roman" w:cs="Times New Roman"/>
          <w:sz w:val="24"/>
          <w:szCs w:val="24"/>
        </w:rPr>
        <w:t>___________</w:t>
      </w:r>
      <w:r w:rsidR="00E932DD" w:rsidRPr="00FB3F44">
        <w:rPr>
          <w:rFonts w:ascii="Times New Roman" w:hAnsi="Times New Roman" w:cs="Times New Roman"/>
          <w:sz w:val="24"/>
          <w:szCs w:val="24"/>
        </w:rPr>
        <w:t>______</w:t>
      </w:r>
      <w:r w:rsidRPr="00FB3F44">
        <w:rPr>
          <w:rFonts w:ascii="Times New Roman" w:hAnsi="Times New Roman" w:cs="Times New Roman"/>
          <w:sz w:val="24"/>
          <w:szCs w:val="24"/>
        </w:rPr>
        <w:t xml:space="preserve">  </w:t>
      </w:r>
      <w:r w:rsidR="00E932DD" w:rsidRPr="00FB3F44">
        <w:rPr>
          <w:rFonts w:ascii="Times New Roman" w:hAnsi="Times New Roman" w:cs="Times New Roman"/>
          <w:sz w:val="24"/>
          <w:szCs w:val="24"/>
        </w:rPr>
        <w:t xml:space="preserve">  Т.Н. Чечко</w:t>
      </w:r>
    </w:p>
    <w:sectPr w:rsidR="00E932DD" w:rsidRPr="00FB3F44" w:rsidSect="00FB3F4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3F44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C4B2-33EA-40BF-9CD4-0146C58A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2023-11-27T08:27:00Z</cp:lastPrinted>
  <dcterms:created xsi:type="dcterms:W3CDTF">2023-11-24T12:36:00Z</dcterms:created>
  <dcterms:modified xsi:type="dcterms:W3CDTF">2023-11-30T06:34:00Z</dcterms:modified>
</cp:coreProperties>
</file>